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70BA" w14:textId="77777777" w:rsidR="00FC10F4" w:rsidRPr="002C6430" w:rsidRDefault="00FC10F4" w:rsidP="00FC10F4">
      <w:pPr>
        <w:jc w:val="center"/>
        <w:rPr>
          <w:b/>
          <w:szCs w:val="22"/>
          <w:u w:val="single"/>
        </w:rPr>
      </w:pPr>
      <w:r w:rsidRPr="002C6430">
        <w:rPr>
          <w:b/>
          <w:szCs w:val="22"/>
          <w:u w:val="single"/>
        </w:rPr>
        <w:t>ANEXO XII</w:t>
      </w:r>
    </w:p>
    <w:p w14:paraId="6D103BED" w14:textId="77777777" w:rsidR="00FC10F4" w:rsidRDefault="00FC10F4" w:rsidP="00FC10F4">
      <w:pPr>
        <w:jc w:val="center"/>
        <w:rPr>
          <w:b/>
          <w:szCs w:val="22"/>
        </w:rPr>
      </w:pPr>
    </w:p>
    <w:p w14:paraId="22D7E152" w14:textId="77777777" w:rsidR="00FC10F4" w:rsidRPr="00713FB7" w:rsidRDefault="00FC10F4" w:rsidP="00FC10F4">
      <w:pPr>
        <w:jc w:val="center"/>
        <w:rPr>
          <w:b/>
          <w:szCs w:val="22"/>
        </w:rPr>
      </w:pPr>
      <w:r w:rsidRPr="00713FB7">
        <w:rPr>
          <w:b/>
          <w:szCs w:val="22"/>
        </w:rPr>
        <w:t>Planilha das Quantidade Horas/Aulas por Modalidade e Itens básicos para Execução</w:t>
      </w:r>
    </w:p>
    <w:p w14:paraId="4EEBC1C2" w14:textId="77777777" w:rsidR="00FC10F4" w:rsidRDefault="00FC10F4" w:rsidP="00FC10F4">
      <w:pPr>
        <w:jc w:val="center"/>
        <w:rPr>
          <w:b/>
          <w:szCs w:val="22"/>
          <w:highlight w:val="yellow"/>
        </w:rPr>
      </w:pPr>
    </w:p>
    <w:p w14:paraId="45750771" w14:textId="77777777" w:rsidR="00FC10F4" w:rsidRDefault="00FC10F4" w:rsidP="00FC10F4">
      <w:pPr>
        <w:jc w:val="center"/>
        <w:rPr>
          <w:b/>
          <w:szCs w:val="22"/>
          <w:highlight w:val="yellow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2622"/>
        <w:gridCol w:w="2243"/>
        <w:gridCol w:w="2153"/>
      </w:tblGrid>
      <w:tr w:rsidR="00FC10F4" w14:paraId="0A285335" w14:textId="77777777" w:rsidTr="00926708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5AB5D55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PLANILHA DE QUANTIDADE DE AULAS POR HORA POR MODALIDADE</w:t>
            </w:r>
          </w:p>
        </w:tc>
      </w:tr>
      <w:tr w:rsidR="00FC10F4" w14:paraId="77620CF8" w14:textId="77777777" w:rsidTr="0092670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D1D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89A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QTD AULAS HORAS /SEMANAIS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854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QTD AULAS HORAS/MÊS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FD4B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QTD AULAS HORAS/ ANUAL</w:t>
            </w:r>
          </w:p>
        </w:tc>
      </w:tr>
      <w:tr w:rsidR="00FC10F4" w14:paraId="2B67D130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876C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017F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0EA7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C1E8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2.688</w:t>
            </w:r>
          </w:p>
        </w:tc>
      </w:tr>
      <w:tr w:rsidR="00FC10F4" w14:paraId="14D55857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EFE2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Salva Vidas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9BF4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93DE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7648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2.688</w:t>
            </w:r>
          </w:p>
        </w:tc>
      </w:tr>
      <w:tr w:rsidR="00FC10F4" w14:paraId="4EB5422C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D36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Hidroginástica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E5E1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CCD7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7B8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</w:t>
            </w:r>
          </w:p>
        </w:tc>
      </w:tr>
      <w:tr w:rsidR="00FC10F4" w14:paraId="2FE39CEB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7425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Jiu-jitsu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60F8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E667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F53B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1.248</w:t>
            </w:r>
          </w:p>
        </w:tc>
      </w:tr>
      <w:tr w:rsidR="00FC10F4" w14:paraId="41CEEB79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BDF6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Kingboxing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0FF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1D2E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3FAE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</w:tr>
      <w:tr w:rsidR="00FC10F4" w14:paraId="69469C50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6523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Ritmos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C3EF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87F4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9D91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</w:t>
            </w:r>
          </w:p>
        </w:tc>
      </w:tr>
      <w:tr w:rsidR="00FC10F4" w14:paraId="3CBC89B5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A4B1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0F43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6BEF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8D8F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FC10F4" w14:paraId="014B81D4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A7AB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Altinha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676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D7AC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D69A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</w:tr>
      <w:tr w:rsidR="00FC10F4" w14:paraId="769287C0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581D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Ginástica Circuito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2FEC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3871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1A5F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5.040</w:t>
            </w:r>
          </w:p>
        </w:tc>
      </w:tr>
      <w:tr w:rsidR="00FC10F4" w14:paraId="77FF3B5E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B766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Futebol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BE90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738E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EE0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2.256</w:t>
            </w:r>
          </w:p>
        </w:tc>
      </w:tr>
      <w:tr w:rsidR="00FC10F4" w14:paraId="23C9564C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76BE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Futsal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1896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09DB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0ED2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2.352</w:t>
            </w:r>
          </w:p>
        </w:tc>
      </w:tr>
      <w:tr w:rsidR="00FC10F4" w14:paraId="2DEEAD96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6A70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39CE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7C10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3EC3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1.824</w:t>
            </w:r>
          </w:p>
        </w:tc>
      </w:tr>
      <w:tr w:rsidR="00FC10F4" w14:paraId="771600FC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18CD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Tenis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AFD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8F92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EB5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</w:tr>
      <w:tr w:rsidR="00FC10F4" w14:paraId="70B314EA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C55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Ginástica Rítmica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B3A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0B72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0A47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1.344</w:t>
            </w:r>
          </w:p>
        </w:tc>
      </w:tr>
      <w:tr w:rsidR="00FC10F4" w14:paraId="72B4268F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4E05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Voleibol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D6C8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7CA4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6C14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</w:tr>
      <w:tr w:rsidR="00FC10F4" w14:paraId="69524838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405A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Basquetebol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6EAB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9C3E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D5C1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FC10F4" w14:paraId="32393F5B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76E5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Judô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EDE8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B865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CFBC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</w:tr>
      <w:tr w:rsidR="00FC10F4" w14:paraId="143D3FA5" w14:textId="77777777" w:rsidTr="009267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5AA7" w14:textId="77777777" w:rsidR="00FC10F4" w:rsidRPr="00442D59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2D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karatê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9548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B21D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DCE6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</w:tr>
      <w:tr w:rsidR="00FC10F4" w14:paraId="6EC5CEB3" w14:textId="77777777" w:rsidTr="0092670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CBF597D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DE HORAS AULA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3D8BAE6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C86BCA8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8004E39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22656</w:t>
            </w:r>
          </w:p>
        </w:tc>
      </w:tr>
      <w:tr w:rsidR="00FC10F4" w14:paraId="143EA576" w14:textId="77777777" w:rsidTr="00926708">
        <w:trPr>
          <w:trHeight w:val="33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9BBE" w14:textId="77777777" w:rsidR="00FC10F4" w:rsidRDefault="00FC10F4" w:rsidP="00926708">
            <w:pPr>
              <w:spacing w:after="113" w:line="283" w:lineRule="exac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Observação: </w:t>
            </w:r>
            <w:r>
              <w:rPr>
                <w:szCs w:val="22"/>
              </w:rPr>
              <w:t>Os locais de realização das atividades poderão ser em qualquer bairro da no município de Cariacica, conforme planejamento a ser realizado.</w:t>
            </w:r>
          </w:p>
        </w:tc>
      </w:tr>
    </w:tbl>
    <w:p w14:paraId="425E66C0" w14:textId="77777777" w:rsidR="00FC10F4" w:rsidRDefault="00FC10F4" w:rsidP="00FC10F4">
      <w:pPr>
        <w:jc w:val="center"/>
        <w:rPr>
          <w:b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559"/>
        <w:gridCol w:w="1418"/>
        <w:gridCol w:w="1978"/>
      </w:tblGrid>
      <w:tr w:rsidR="00FC10F4" w14:paraId="0D5116A7" w14:textId="77777777" w:rsidTr="00926708">
        <w:trPr>
          <w:trHeight w:val="300"/>
        </w:trPr>
        <w:tc>
          <w:tcPr>
            <w:tcW w:w="0" w:type="auto"/>
            <w:gridSpan w:val="4"/>
            <w:shd w:val="clear" w:color="000000" w:fill="A9D08E"/>
            <w:noWrap/>
            <w:vAlign w:val="bottom"/>
            <w:hideMark/>
          </w:tcPr>
          <w:p w14:paraId="3A98A725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PLANILHA DE OPERACIONAL DE CARGA HORÁRIA</w:t>
            </w:r>
          </w:p>
        </w:tc>
      </w:tr>
      <w:tr w:rsidR="00FC10F4" w14:paraId="78CDF27D" w14:textId="77777777" w:rsidTr="00926708">
        <w:trPr>
          <w:trHeight w:val="900"/>
        </w:trPr>
        <w:tc>
          <w:tcPr>
            <w:tcW w:w="4673" w:type="dxa"/>
            <w:shd w:val="clear" w:color="auto" w:fill="auto"/>
            <w:vAlign w:val="center"/>
            <w:hideMark/>
          </w:tcPr>
          <w:p w14:paraId="7ADEC0D5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98A61C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QTD HORAS /SEMANAIS TRABALHADA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296E64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QTD HORAS/MÊS TRABALHADA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D7CD396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QTD HORAS/ ANUAL TRABALHADA</w:t>
            </w:r>
          </w:p>
        </w:tc>
      </w:tr>
      <w:tr w:rsidR="00FC10F4" w14:paraId="024337BD" w14:textId="77777777" w:rsidTr="00926708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FDC8CD1" w14:textId="77777777" w:rsidR="00FC10F4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Coordenador do projeto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12D484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6F9456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14:paraId="1F9A6C8E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1.920</w:t>
            </w:r>
          </w:p>
        </w:tc>
      </w:tr>
      <w:tr w:rsidR="00FC10F4" w14:paraId="18EF1C6A" w14:textId="77777777" w:rsidTr="00926708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67BE1151" w14:textId="77777777" w:rsidR="00FC10F4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Suporte Operacional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AB5175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60B7BE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14:paraId="2D75BD62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1.920</w:t>
            </w:r>
          </w:p>
        </w:tc>
      </w:tr>
      <w:tr w:rsidR="00FC10F4" w14:paraId="7035CD1F" w14:textId="77777777" w:rsidTr="00926708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2821D0BF" w14:textId="77777777" w:rsidR="00FC10F4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Auxiliar Administrativo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51F8BE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C06432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14:paraId="3AD09D78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1.920</w:t>
            </w:r>
          </w:p>
        </w:tc>
      </w:tr>
      <w:tr w:rsidR="00FC10F4" w14:paraId="5C0C5694" w14:textId="77777777" w:rsidTr="00926708">
        <w:trPr>
          <w:trHeight w:val="70"/>
        </w:trPr>
        <w:tc>
          <w:tcPr>
            <w:tcW w:w="4673" w:type="dxa"/>
            <w:shd w:val="clear" w:color="auto" w:fill="auto"/>
            <w:vAlign w:val="bottom"/>
            <w:hideMark/>
          </w:tcPr>
          <w:p w14:paraId="5B0B17DE" w14:textId="77777777" w:rsidR="00FC10F4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Auxiliar de Limpeza 40h/semanais (Piscina)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9F985B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A4CCCD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4951A3F9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1.920</w:t>
            </w:r>
          </w:p>
        </w:tc>
      </w:tr>
      <w:tr w:rsidR="00FC10F4" w14:paraId="28CE78BF" w14:textId="77777777" w:rsidTr="00926708">
        <w:trPr>
          <w:trHeight w:val="91"/>
        </w:trPr>
        <w:tc>
          <w:tcPr>
            <w:tcW w:w="4673" w:type="dxa"/>
            <w:shd w:val="clear" w:color="000000" w:fill="A9D08E"/>
            <w:vAlign w:val="bottom"/>
            <w:hideMark/>
          </w:tcPr>
          <w:p w14:paraId="606264C6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DE HORAS SUPORTE OPERACIONAL</w:t>
            </w:r>
          </w:p>
        </w:tc>
        <w:tc>
          <w:tcPr>
            <w:tcW w:w="1559" w:type="dxa"/>
            <w:shd w:val="clear" w:color="000000" w:fill="A9D08E"/>
            <w:noWrap/>
            <w:vAlign w:val="center"/>
            <w:hideMark/>
          </w:tcPr>
          <w:p w14:paraId="39C0E72E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18" w:type="dxa"/>
            <w:shd w:val="clear" w:color="000000" w:fill="A9D08E"/>
            <w:noWrap/>
            <w:vAlign w:val="center"/>
            <w:hideMark/>
          </w:tcPr>
          <w:p w14:paraId="3871B517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978" w:type="dxa"/>
            <w:shd w:val="clear" w:color="000000" w:fill="A9D08E"/>
            <w:noWrap/>
            <w:vAlign w:val="center"/>
            <w:hideMark/>
          </w:tcPr>
          <w:p w14:paraId="7D3D03FA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7.680</w:t>
            </w:r>
          </w:p>
        </w:tc>
      </w:tr>
    </w:tbl>
    <w:p w14:paraId="13FAF2A8" w14:textId="77777777" w:rsidR="00FC10F4" w:rsidRDefault="00FC10F4" w:rsidP="00FC10F4">
      <w:pPr>
        <w:jc w:val="center"/>
        <w:rPr>
          <w:b/>
          <w:szCs w:val="22"/>
          <w:highlight w:val="yellow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1"/>
        <w:gridCol w:w="3603"/>
      </w:tblGrid>
      <w:tr w:rsidR="00FC10F4" w14:paraId="1DBA2206" w14:textId="77777777" w:rsidTr="00926708">
        <w:trPr>
          <w:trHeight w:val="300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D3BE482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66C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ALUGUEL DE ESPAÇO PARA NATAÇÃO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C10F4" w14:paraId="49E2DDDF" w14:textId="77777777" w:rsidTr="00926708">
        <w:trPr>
          <w:trHeight w:val="300"/>
          <w:jc w:val="center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0F02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7680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QT.ª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(UN.)</w:t>
            </w:r>
          </w:p>
        </w:tc>
      </w:tr>
      <w:tr w:rsidR="00FC10F4" w14:paraId="04954C64" w14:textId="77777777" w:rsidTr="00926708">
        <w:trPr>
          <w:trHeight w:val="300"/>
          <w:jc w:val="center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97E5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Aluguel Piscina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E48A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C10F4" w14:paraId="16918F1F" w14:textId="77777777" w:rsidTr="00926708">
        <w:trPr>
          <w:trHeight w:val="300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4C07" w14:textId="77777777" w:rsidR="00FC10F4" w:rsidRDefault="00FC10F4" w:rsidP="0092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C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Observação: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Período de locação do espaço será de 12 (doze) meses.</w:t>
            </w:r>
          </w:p>
        </w:tc>
      </w:tr>
    </w:tbl>
    <w:p w14:paraId="692C655C" w14:textId="77777777" w:rsidR="00FC10F4" w:rsidRDefault="00FC10F4" w:rsidP="00FC10F4">
      <w:pPr>
        <w:spacing w:after="120"/>
        <w:ind w:left="709"/>
        <w:jc w:val="center"/>
        <w:rPr>
          <w:rFonts w:ascii="Verdana" w:hAnsi="Verdana" w:cs="Arial"/>
          <w:b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984"/>
        <w:gridCol w:w="2126"/>
      </w:tblGrid>
      <w:tr w:rsidR="00FC10F4" w14:paraId="229B03E1" w14:textId="77777777" w:rsidTr="00926708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739771A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MATERIAIS DE LIMPEZA PISCINA </w:t>
            </w:r>
          </w:p>
        </w:tc>
      </w:tr>
      <w:tr w:rsidR="00FC10F4" w14:paraId="5199B287" w14:textId="77777777" w:rsidTr="00926708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083A4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E732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QT. ª MENSAL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040FA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QT. ª ANUAL</w:t>
            </w:r>
          </w:p>
        </w:tc>
      </w:tr>
      <w:tr w:rsidR="00FC10F4" w14:paraId="00CFFAAA" w14:textId="77777777" w:rsidTr="00926708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BAB0" w14:textId="77777777" w:rsidR="00FC10F4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CLORO PREMIUM, PACOTE DE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0BD04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01C71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C10F4" w14:paraId="643B8C76" w14:textId="77777777" w:rsidTr="00926708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FF68B" w14:textId="77777777" w:rsidR="00FC10F4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SULFATO DE ALUMÍNIO, PACOTE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0178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4F21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C10F4" w14:paraId="3FC742EF" w14:textId="77777777" w:rsidTr="00926708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88526" w14:textId="77777777" w:rsidR="00FC10F4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CLARIFICANTE, GALÃO 5 LITROS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8ED6E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95AA6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C10F4" w14:paraId="4037C6F5" w14:textId="77777777" w:rsidTr="00926708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A03E" w14:textId="77777777" w:rsidR="00FC10F4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BARRILHA, PACOTE 2KG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4710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9F0CE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C10F4" w14:paraId="09FC4AE4" w14:textId="77777777" w:rsidTr="00926708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80B8" w14:textId="77777777" w:rsidR="00FC10F4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ALGICIDA DE CHOQUE, GALÃO 5 LITROS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ED2E9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DF3BC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C10F4" w14:paraId="015F2035" w14:textId="77777777" w:rsidTr="00926708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1CD45" w14:textId="77777777" w:rsidR="00FC10F4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ELEVADOR DE ALCALINIDADE, PACOTE 2KG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C8BA2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5AF33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C10F4" w14:paraId="4F18FDEB" w14:textId="77777777" w:rsidTr="00926708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9633B4A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DE MATERAIS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EE65BE7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6607FF0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312</w:t>
            </w:r>
          </w:p>
        </w:tc>
      </w:tr>
      <w:tr w:rsidR="00FC10F4" w14:paraId="6D1CEAEF" w14:textId="77777777" w:rsidTr="00926708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F126" w14:textId="77777777" w:rsidR="00FC10F4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Observação: </w:t>
            </w:r>
            <w:r w:rsidRPr="00865CB4">
              <w:rPr>
                <w:rFonts w:ascii="Calibri" w:hAnsi="Calibri" w:cs="Calibri"/>
                <w:color w:val="000000"/>
                <w:sz w:val="22"/>
                <w:szCs w:val="22"/>
              </w:rPr>
              <w:t>Quantidade estimada para ser utilizando durante todo o período de execução do projeto para espaço da piscina.</w:t>
            </w:r>
          </w:p>
        </w:tc>
      </w:tr>
    </w:tbl>
    <w:p w14:paraId="096DD281" w14:textId="77777777" w:rsidR="00FC10F4" w:rsidRDefault="00FC10F4" w:rsidP="00FC10F4">
      <w:pPr>
        <w:spacing w:after="120"/>
        <w:ind w:left="709"/>
        <w:jc w:val="center"/>
        <w:rPr>
          <w:rFonts w:ascii="Verdana" w:hAnsi="Verdana" w:cs="Arial"/>
          <w:b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2126"/>
      </w:tblGrid>
      <w:tr w:rsidR="00FC10F4" w14:paraId="63278322" w14:textId="77777777" w:rsidTr="00926708">
        <w:trPr>
          <w:trHeight w:val="30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531661E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MATERIAIS ESPORTIVO PARA UTILIZAÇÃO NO PROJETO</w:t>
            </w:r>
          </w:p>
        </w:tc>
      </w:tr>
      <w:tr w:rsidR="00FC10F4" w14:paraId="79F7A223" w14:textId="77777777" w:rsidTr="00926708">
        <w:trPr>
          <w:trHeight w:val="60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EA150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F84D4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QT. ª (UN.)</w:t>
            </w:r>
          </w:p>
        </w:tc>
      </w:tr>
      <w:tr w:rsidR="00FC10F4" w14:paraId="1214DAFC" w14:textId="77777777" w:rsidTr="00926708">
        <w:trPr>
          <w:trHeight w:val="90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412D9" w14:textId="77777777" w:rsidR="00FC10F4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MATERIAL ESPORTIVO (Bolas de Futebol de Campo, Bolas de Futsal, Escada de Agilidade, Cones, Colchonetes, Espaguetes para Natação, Tocas para Natação, Bolas para Ginástica Rítmica, Arco, Fita e Corda para Ginástica Rítmica etc.)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3EBAC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C10F4" w14:paraId="3B57AF12" w14:textId="77777777" w:rsidTr="00926708">
        <w:trPr>
          <w:trHeight w:val="7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1C38C" w14:textId="77777777" w:rsidR="00FC10F4" w:rsidRDefault="00FC10F4" w:rsidP="00926708">
            <w:pPr>
              <w:spacing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C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Observação: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szCs w:val="22"/>
              </w:rPr>
              <w:t>Aquisição de materiais e equipamentos para desenvolvimento das práticas de esporte e lazer que serão executadas neste objeto durante o período de 12 (doze) meses.</w:t>
            </w:r>
          </w:p>
        </w:tc>
      </w:tr>
    </w:tbl>
    <w:p w14:paraId="2DE41DE2" w14:textId="77777777" w:rsidR="00FC10F4" w:rsidRDefault="00FC10F4" w:rsidP="00FC10F4">
      <w:pPr>
        <w:spacing w:after="120"/>
        <w:ind w:left="709"/>
        <w:jc w:val="center"/>
        <w:rPr>
          <w:rFonts w:ascii="Verdana" w:hAnsi="Verdana"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2126"/>
      </w:tblGrid>
      <w:tr w:rsidR="00FC10F4" w14:paraId="79FA8738" w14:textId="77777777" w:rsidTr="00926708">
        <w:trPr>
          <w:trHeight w:val="300"/>
        </w:trPr>
        <w:tc>
          <w:tcPr>
            <w:tcW w:w="9634" w:type="dxa"/>
            <w:gridSpan w:val="2"/>
            <w:shd w:val="clear" w:color="000000" w:fill="A9D08E"/>
            <w:noWrap/>
            <w:vAlign w:val="bottom"/>
            <w:hideMark/>
          </w:tcPr>
          <w:p w14:paraId="235B2080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ALUGEL DE VEÍCULO E COMBUSTÍVEL</w:t>
            </w:r>
          </w:p>
        </w:tc>
      </w:tr>
      <w:tr w:rsidR="00FC10F4" w14:paraId="2D8903AE" w14:textId="77777777" w:rsidTr="00926708">
        <w:trPr>
          <w:trHeight w:val="300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14:paraId="1B225C71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412083" w14:textId="77777777" w:rsidR="00FC10F4" w:rsidRDefault="00FC10F4" w:rsidP="009267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QT. ª (UN.)</w:t>
            </w:r>
          </w:p>
        </w:tc>
      </w:tr>
      <w:tr w:rsidR="00FC10F4" w14:paraId="0573647A" w14:textId="77777777" w:rsidTr="00926708">
        <w:trPr>
          <w:trHeight w:val="300"/>
        </w:trPr>
        <w:tc>
          <w:tcPr>
            <w:tcW w:w="7508" w:type="dxa"/>
            <w:shd w:val="clear" w:color="auto" w:fill="auto"/>
            <w:vAlign w:val="bottom"/>
            <w:hideMark/>
          </w:tcPr>
          <w:p w14:paraId="7C5EE5A0" w14:textId="77777777" w:rsidR="00FC10F4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Aluguel de Carro (Suporte Operacional de Projeto)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9C2CE6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C10F4" w14:paraId="03F42507" w14:textId="77777777" w:rsidTr="00926708">
        <w:trPr>
          <w:trHeight w:val="300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36E24588" w14:textId="77777777" w:rsidR="00FC10F4" w:rsidRDefault="00FC10F4" w:rsidP="0092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Combustível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924880" w14:textId="77777777" w:rsidR="00FC10F4" w:rsidRDefault="00FC10F4" w:rsidP="0092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C10F4" w14:paraId="709F46B1" w14:textId="77777777" w:rsidTr="00926708">
        <w:trPr>
          <w:trHeight w:val="300"/>
        </w:trPr>
        <w:tc>
          <w:tcPr>
            <w:tcW w:w="9634" w:type="dxa"/>
            <w:gridSpan w:val="2"/>
            <w:shd w:val="clear" w:color="auto" w:fill="auto"/>
            <w:noWrap/>
            <w:vAlign w:val="bottom"/>
          </w:tcPr>
          <w:p w14:paraId="483D3ECE" w14:textId="77777777" w:rsidR="00FC10F4" w:rsidRDefault="00FC10F4" w:rsidP="00926708">
            <w:pPr>
              <w:spacing w:after="113" w:line="283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Observação: </w:t>
            </w:r>
            <w:r>
              <w:rPr>
                <w:szCs w:val="22"/>
              </w:rPr>
              <w:t>Aluguel de veículo e combustível para suporte operacional e acompanhamento do projeto nos núcleos onde as atividades serão desenvolvidas durante o período de 12 (doze) meses.</w:t>
            </w:r>
          </w:p>
        </w:tc>
      </w:tr>
    </w:tbl>
    <w:p w14:paraId="3BCAF77F" w14:textId="1A99C7DD" w:rsidR="00036FE0" w:rsidRPr="00FC10F4" w:rsidRDefault="00036FE0" w:rsidP="00FC10F4"/>
    <w:sectPr w:rsidR="00036FE0" w:rsidRPr="00FC10F4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D33E3" w14:textId="77777777" w:rsidR="005D6FC2" w:rsidRDefault="005D6FC2">
      <w:r>
        <w:separator/>
      </w:r>
    </w:p>
  </w:endnote>
  <w:endnote w:type="continuationSeparator" w:id="0">
    <w:p w14:paraId="6C777DCC" w14:textId="77777777" w:rsidR="005D6FC2" w:rsidRDefault="005D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46620CBD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>Edital de Chamamento Público nº 0</w:t>
    </w:r>
    <w:r w:rsidR="00C37ECA">
      <w:rPr>
        <w:rFonts w:ascii="Times New Roman" w:hAnsi="Times New Roman"/>
      </w:rPr>
      <w:t>1</w:t>
    </w:r>
    <w:r>
      <w:rPr>
        <w:rFonts w:ascii="Times New Roman" w:hAnsi="Times New Roman"/>
      </w:rPr>
      <w:t>4/202</w:t>
    </w:r>
    <w:r w:rsidR="00C37ECA">
      <w:rPr>
        <w:rFonts w:ascii="Times New Roman" w:hAnsi="Times New Roman"/>
      </w:rPr>
      <w:t>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>Administrativo nº 23.357/2024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C9D1" w14:textId="77777777" w:rsidR="005D6FC2" w:rsidRDefault="005D6FC2">
      <w:r>
        <w:separator/>
      </w:r>
    </w:p>
  </w:footnote>
  <w:footnote w:type="continuationSeparator" w:id="0">
    <w:p w14:paraId="78BC86E5" w14:textId="77777777" w:rsidR="005D6FC2" w:rsidRDefault="005D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  <w:jc w:val="left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2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0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0"/>
  </w:num>
  <w:num w:numId="2" w16cid:durableId="774793485">
    <w:abstractNumId w:val="16"/>
  </w:num>
  <w:num w:numId="3" w16cid:durableId="1763917968">
    <w:abstractNumId w:val="3"/>
  </w:num>
  <w:num w:numId="4" w16cid:durableId="933712756">
    <w:abstractNumId w:val="18"/>
  </w:num>
  <w:num w:numId="5" w16cid:durableId="943653000">
    <w:abstractNumId w:val="9"/>
  </w:num>
  <w:num w:numId="6" w16cid:durableId="1545365182">
    <w:abstractNumId w:val="17"/>
  </w:num>
  <w:num w:numId="7" w16cid:durableId="520243309">
    <w:abstractNumId w:val="21"/>
  </w:num>
  <w:num w:numId="8" w16cid:durableId="1861552094">
    <w:abstractNumId w:val="1"/>
  </w:num>
  <w:num w:numId="9" w16cid:durableId="1275556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8"/>
  </w:num>
  <w:num w:numId="11" w16cid:durableId="950697682">
    <w:abstractNumId w:val="23"/>
  </w:num>
  <w:num w:numId="12" w16cid:durableId="587811935">
    <w:abstractNumId w:val="0"/>
  </w:num>
  <w:num w:numId="13" w16cid:durableId="1333949598">
    <w:abstractNumId w:val="13"/>
  </w:num>
  <w:num w:numId="14" w16cid:durableId="373383497">
    <w:abstractNumId w:val="19"/>
  </w:num>
  <w:num w:numId="15" w16cid:durableId="2040157943">
    <w:abstractNumId w:val="11"/>
  </w:num>
  <w:num w:numId="16" w16cid:durableId="1435782438">
    <w:abstractNumId w:val="7"/>
  </w:num>
  <w:num w:numId="17" w16cid:durableId="796486218">
    <w:abstractNumId w:val="2"/>
  </w:num>
  <w:num w:numId="18" w16cid:durableId="1472089872">
    <w:abstractNumId w:val="5"/>
  </w:num>
  <w:num w:numId="19" w16cid:durableId="1128233071">
    <w:abstractNumId w:val="22"/>
  </w:num>
  <w:num w:numId="20" w16cid:durableId="521282923">
    <w:abstractNumId w:val="10"/>
  </w:num>
  <w:num w:numId="21" w16cid:durableId="861671775">
    <w:abstractNumId w:val="15"/>
  </w:num>
  <w:num w:numId="22" w16cid:durableId="2034577874">
    <w:abstractNumId w:val="12"/>
  </w:num>
  <w:num w:numId="23" w16cid:durableId="151912790">
    <w:abstractNumId w:val="14"/>
  </w:num>
  <w:num w:numId="24" w16cid:durableId="740444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36FE0"/>
    <w:rsid w:val="000666C4"/>
    <w:rsid w:val="00086D13"/>
    <w:rsid w:val="000B3D0F"/>
    <w:rsid w:val="000F1FC8"/>
    <w:rsid w:val="000F2EB7"/>
    <w:rsid w:val="00117158"/>
    <w:rsid w:val="00124BCB"/>
    <w:rsid w:val="0013561A"/>
    <w:rsid w:val="00140F06"/>
    <w:rsid w:val="001976A9"/>
    <w:rsid w:val="001F56EE"/>
    <w:rsid w:val="002023BF"/>
    <w:rsid w:val="00220B5E"/>
    <w:rsid w:val="002853E1"/>
    <w:rsid w:val="002A46A6"/>
    <w:rsid w:val="002C6430"/>
    <w:rsid w:val="003202F6"/>
    <w:rsid w:val="00336375"/>
    <w:rsid w:val="003815B4"/>
    <w:rsid w:val="003B72B0"/>
    <w:rsid w:val="003D1339"/>
    <w:rsid w:val="00442D59"/>
    <w:rsid w:val="00443BB9"/>
    <w:rsid w:val="004865A5"/>
    <w:rsid w:val="004E4FD7"/>
    <w:rsid w:val="00586527"/>
    <w:rsid w:val="005B3532"/>
    <w:rsid w:val="005C0D20"/>
    <w:rsid w:val="005D6FC2"/>
    <w:rsid w:val="00606B75"/>
    <w:rsid w:val="00616676"/>
    <w:rsid w:val="0062526A"/>
    <w:rsid w:val="006350DF"/>
    <w:rsid w:val="00643331"/>
    <w:rsid w:val="006A005E"/>
    <w:rsid w:val="006C5AD2"/>
    <w:rsid w:val="0070464B"/>
    <w:rsid w:val="00713FB7"/>
    <w:rsid w:val="00765ADA"/>
    <w:rsid w:val="007C2F3F"/>
    <w:rsid w:val="007E2F4A"/>
    <w:rsid w:val="00812FB4"/>
    <w:rsid w:val="008142DA"/>
    <w:rsid w:val="00865CB4"/>
    <w:rsid w:val="008A289F"/>
    <w:rsid w:val="008D6AD4"/>
    <w:rsid w:val="008E2009"/>
    <w:rsid w:val="00902652"/>
    <w:rsid w:val="009114C3"/>
    <w:rsid w:val="00912B3B"/>
    <w:rsid w:val="00916C17"/>
    <w:rsid w:val="00974466"/>
    <w:rsid w:val="00985BC7"/>
    <w:rsid w:val="009D202F"/>
    <w:rsid w:val="009E738B"/>
    <w:rsid w:val="00A0639C"/>
    <w:rsid w:val="00A255C7"/>
    <w:rsid w:val="00A627F3"/>
    <w:rsid w:val="00A6440E"/>
    <w:rsid w:val="00A85C79"/>
    <w:rsid w:val="00AA79D3"/>
    <w:rsid w:val="00AF3268"/>
    <w:rsid w:val="00B13F71"/>
    <w:rsid w:val="00B14E55"/>
    <w:rsid w:val="00B51D5E"/>
    <w:rsid w:val="00B6207B"/>
    <w:rsid w:val="00B7441C"/>
    <w:rsid w:val="00B75ABD"/>
    <w:rsid w:val="00BD7E73"/>
    <w:rsid w:val="00BE1128"/>
    <w:rsid w:val="00BE779A"/>
    <w:rsid w:val="00C013B7"/>
    <w:rsid w:val="00C24D66"/>
    <w:rsid w:val="00C323DB"/>
    <w:rsid w:val="00C37529"/>
    <w:rsid w:val="00C37ECA"/>
    <w:rsid w:val="00C61331"/>
    <w:rsid w:val="00C66C78"/>
    <w:rsid w:val="00C76294"/>
    <w:rsid w:val="00CD68DC"/>
    <w:rsid w:val="00CE1D40"/>
    <w:rsid w:val="00D67F78"/>
    <w:rsid w:val="00D713FB"/>
    <w:rsid w:val="00E2282F"/>
    <w:rsid w:val="00E34303"/>
    <w:rsid w:val="00E35722"/>
    <w:rsid w:val="00E3781A"/>
    <w:rsid w:val="00E43F8A"/>
    <w:rsid w:val="00E64AC4"/>
    <w:rsid w:val="00E90D9C"/>
    <w:rsid w:val="00EB1098"/>
    <w:rsid w:val="00EE6D5A"/>
    <w:rsid w:val="00F237E4"/>
    <w:rsid w:val="00F47FC8"/>
    <w:rsid w:val="00F6580C"/>
    <w:rsid w:val="00FC07D2"/>
    <w:rsid w:val="00F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2024-08-15T17:19:00Z</cp:lastPrinted>
  <dcterms:created xsi:type="dcterms:W3CDTF">2024-08-16T16:31:00Z</dcterms:created>
  <dcterms:modified xsi:type="dcterms:W3CDTF">2024-08-16T16:31:00Z</dcterms:modified>
</cp:coreProperties>
</file>